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7C" w:rsidRDefault="003B287C" w:rsidP="003B287C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3B287C" w:rsidRDefault="003B287C" w:rsidP="003B287C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3B287C" w:rsidRDefault="003B287C" w:rsidP="003B287C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3B287C" w:rsidRDefault="003B287C" w:rsidP="003B287C">
      <w:pPr>
        <w:spacing w:line="240" w:lineRule="exact"/>
        <w:rPr>
          <w:rFonts w:cs="Times New Roman"/>
          <w:szCs w:val="28"/>
        </w:rPr>
      </w:pPr>
    </w:p>
    <w:p w:rsidR="003B287C" w:rsidRDefault="003B287C" w:rsidP="003B287C">
      <w:pPr>
        <w:spacing w:line="240" w:lineRule="exact"/>
        <w:rPr>
          <w:rFonts w:cs="Times New Roman"/>
          <w:szCs w:val="28"/>
        </w:rPr>
      </w:pPr>
    </w:p>
    <w:p w:rsidR="003B287C" w:rsidRDefault="003B287C" w:rsidP="003B287C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г. Ипатово                                              № 1741</w:t>
      </w:r>
    </w:p>
    <w:p w:rsidR="009B657A" w:rsidRDefault="009B657A" w:rsidP="009B657A">
      <w:pPr>
        <w:spacing w:line="240" w:lineRule="exact"/>
      </w:pPr>
    </w:p>
    <w:p w:rsidR="009B657A" w:rsidRDefault="009B657A" w:rsidP="009B657A">
      <w:pPr>
        <w:spacing w:line="240" w:lineRule="exact"/>
      </w:pPr>
    </w:p>
    <w:p w:rsidR="009B657A" w:rsidRDefault="009B657A" w:rsidP="009B657A">
      <w:pPr>
        <w:spacing w:line="240" w:lineRule="exact"/>
      </w:pPr>
      <w:r>
        <w:t>О внесении изменений в муниципальную программу «Профилактика правонарушений, терроризма и поддержка казачества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21</w:t>
      </w:r>
    </w:p>
    <w:p w:rsidR="009B657A" w:rsidRDefault="009B657A" w:rsidP="009B657A"/>
    <w:p w:rsidR="009B657A" w:rsidRDefault="009B657A" w:rsidP="009B657A">
      <w:pPr>
        <w:ind w:firstLine="708"/>
      </w:pPr>
      <w:r>
        <w:t>В соответствии с решением Думы Ипатовского городского округа Ставропольского края от 18 декабря 2018 г. № 239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на плановый период 2019 и 2020 годов»,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5, на основании методических указаний по разработке и реализации муниципальных программ Ипатовского городского округа Ставропольского края, утвержденных постановлением администрации Ипатовского городского округа Ставропольского края от 28 декабря 2017 г. № 14, администрация Ипатовского городского округа Ставропольского края</w:t>
      </w:r>
    </w:p>
    <w:p w:rsidR="009B657A" w:rsidRDefault="009B657A" w:rsidP="009B657A"/>
    <w:p w:rsidR="009B657A" w:rsidRDefault="009B657A" w:rsidP="009B657A">
      <w:r>
        <w:t>ПОСТАНОВЛЯЕТ:</w:t>
      </w:r>
    </w:p>
    <w:p w:rsidR="009B657A" w:rsidRDefault="009B657A" w:rsidP="009B657A"/>
    <w:p w:rsidR="009B657A" w:rsidRDefault="009B657A" w:rsidP="009B657A">
      <w:r>
        <w:tab/>
        <w:t>1. Утвердить прилагаемые изменения, которые вносятся в муниципальную программу «Профилактика правонарушений, терроризма и поддержка казачества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21 (с изменениями, внесёнными постановлением администрации Ипатовского городского округа Ставропольского края от 03 июля 2018 г. № 808).</w:t>
      </w:r>
    </w:p>
    <w:p w:rsidR="009B657A" w:rsidRDefault="009B657A" w:rsidP="009B657A"/>
    <w:p w:rsidR="009B657A" w:rsidRDefault="009B657A" w:rsidP="009B657A">
      <w:pPr>
        <w:ind w:firstLine="708"/>
      </w:pPr>
      <w:r>
        <w:t>2.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— телекоммуникационной сети «Интернет».</w:t>
      </w:r>
    </w:p>
    <w:p w:rsidR="009B657A" w:rsidRDefault="009B657A" w:rsidP="009B657A">
      <w:pPr>
        <w:ind w:firstLine="708"/>
      </w:pPr>
    </w:p>
    <w:p w:rsidR="009B657A" w:rsidRDefault="009B657A" w:rsidP="009B657A">
      <w:r>
        <w:lastRenderedPageBreak/>
        <w:tab/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>
        <w:t>Бражко</w:t>
      </w:r>
      <w:proofErr w:type="spellEnd"/>
      <w:r>
        <w:t>.</w:t>
      </w:r>
    </w:p>
    <w:p w:rsidR="009B657A" w:rsidRDefault="009B657A" w:rsidP="009B657A"/>
    <w:p w:rsidR="009B657A" w:rsidRDefault="009B657A" w:rsidP="009B657A">
      <w:r>
        <w:tab/>
        <w:t>4. Настоящее постановление вступает в силу со дня его подписания.</w:t>
      </w:r>
    </w:p>
    <w:p w:rsidR="009B657A" w:rsidRDefault="009B657A" w:rsidP="009B657A">
      <w:pPr>
        <w:spacing w:line="240" w:lineRule="exact"/>
      </w:pPr>
    </w:p>
    <w:p w:rsidR="009B657A" w:rsidRDefault="009B657A" w:rsidP="009B657A">
      <w:pPr>
        <w:spacing w:line="240" w:lineRule="exact"/>
      </w:pPr>
    </w:p>
    <w:p w:rsidR="009B657A" w:rsidRDefault="009B657A" w:rsidP="009B657A">
      <w:pPr>
        <w:spacing w:line="240" w:lineRule="exact"/>
      </w:pPr>
    </w:p>
    <w:p w:rsidR="009B657A" w:rsidRDefault="009B657A" w:rsidP="009B657A">
      <w:pPr>
        <w:spacing w:line="240" w:lineRule="exact"/>
      </w:pPr>
    </w:p>
    <w:p w:rsidR="009B657A" w:rsidRDefault="009B657A" w:rsidP="009B657A">
      <w:pPr>
        <w:spacing w:line="240" w:lineRule="exact"/>
      </w:pPr>
    </w:p>
    <w:p w:rsidR="009B657A" w:rsidRDefault="009B657A" w:rsidP="009B657A">
      <w:pPr>
        <w:spacing w:line="240" w:lineRule="exact"/>
      </w:pPr>
      <w:r>
        <w:t xml:space="preserve">Глава Ипатовского </w:t>
      </w:r>
    </w:p>
    <w:p w:rsidR="009B657A" w:rsidRDefault="009B657A" w:rsidP="009B657A">
      <w:pPr>
        <w:spacing w:line="240" w:lineRule="exact"/>
      </w:pPr>
      <w:r>
        <w:t xml:space="preserve">городского округа </w:t>
      </w:r>
    </w:p>
    <w:p w:rsidR="009B657A" w:rsidRDefault="009B657A" w:rsidP="009B657A">
      <w:pPr>
        <w:spacing w:line="240" w:lineRule="exact"/>
      </w:pPr>
      <w:r>
        <w:t>Ставропольского края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С.Б. Савченко</w:t>
      </w:r>
      <w:bookmarkStart w:id="0" w:name="_GoBack"/>
      <w:bookmarkEnd w:id="0"/>
    </w:p>
    <w:sectPr w:rsidR="009B657A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84A54"/>
    <w:rsid w:val="001E677D"/>
    <w:rsid w:val="00200E08"/>
    <w:rsid w:val="003574EA"/>
    <w:rsid w:val="003B287C"/>
    <w:rsid w:val="003B76DA"/>
    <w:rsid w:val="00411634"/>
    <w:rsid w:val="00517237"/>
    <w:rsid w:val="00520AF2"/>
    <w:rsid w:val="00646F4F"/>
    <w:rsid w:val="00682E00"/>
    <w:rsid w:val="00737F2A"/>
    <w:rsid w:val="00777438"/>
    <w:rsid w:val="00842CE3"/>
    <w:rsid w:val="0087040E"/>
    <w:rsid w:val="008D4DC9"/>
    <w:rsid w:val="009A3CD3"/>
    <w:rsid w:val="009B657A"/>
    <w:rsid w:val="00A84E4C"/>
    <w:rsid w:val="00B45A73"/>
    <w:rsid w:val="00BE68AB"/>
    <w:rsid w:val="00C2326C"/>
    <w:rsid w:val="00CC198A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75436C37-D3EE-4D6D-B6F9-2BA2C75A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2112</Characters>
  <Application>Microsoft Office Word</Application>
  <DocSecurity>0</DocSecurity>
  <Lines>17</Lines>
  <Paragraphs>4</Paragraphs>
  <ScaleCrop>false</ScaleCrop>
  <Company>Орготдел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2019-01-18T11:33:00Z</cp:lastPrinted>
  <dcterms:created xsi:type="dcterms:W3CDTF">2019-01-16T13:25:00Z</dcterms:created>
  <dcterms:modified xsi:type="dcterms:W3CDTF">2019-01-29T08:19:00Z</dcterms:modified>
</cp:coreProperties>
</file>